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085E0" w14:textId="65BE23E3" w:rsidR="00BD6006" w:rsidRPr="00BD6006" w:rsidRDefault="00BD6006" w:rsidP="00BD60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6006"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Государственное бюджетное дошкольное образовательное учреждение </w:t>
      </w:r>
    </w:p>
    <w:p w14:paraId="514A4AF4" w14:textId="0FA06545" w:rsidR="00BD6006" w:rsidRPr="00BD6006" w:rsidRDefault="00BD6006" w:rsidP="00BD60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6006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 «Детский сад п. Хорей-Вер»</w:t>
      </w:r>
    </w:p>
    <w:p w14:paraId="69DE2542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2AE0642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DC4CE2E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E348A5A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11DAE06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3C06177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626584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A400FA3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ACCE260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19B73D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17FD862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F940D15" w14:textId="5C858D4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Конспект открытого занятия</w:t>
      </w:r>
    </w:p>
    <w:p w14:paraId="634C72B3" w14:textId="57822DCD" w:rsidR="00BD6006" w:rsidRP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окружающему миру </w:t>
      </w:r>
      <w:r w:rsidRPr="00BD6006">
        <w:rPr>
          <w:rFonts w:ascii="Times New Roman" w:hAnsi="Times New Roman" w:cs="Times New Roman"/>
          <w:sz w:val="24"/>
          <w:szCs w:val="24"/>
        </w:rPr>
        <w:t>«Мир природы НАО»</w:t>
      </w:r>
    </w:p>
    <w:p w14:paraId="54189878" w14:textId="77777777" w:rsidR="00BD6006" w:rsidRPr="00BD6006" w:rsidRDefault="00BD6006" w:rsidP="00BD60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E95356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EA3DCD4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6B1A81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01C22EF" w14:textId="77777777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AC5A784" w14:textId="77777777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FD00423" w14:textId="77777777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B1B8348" w14:textId="77777777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A9F768E" w14:textId="77777777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7C29069" w14:textId="77777777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618833A" w14:textId="77777777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11ED437" w14:textId="77777777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54E0C30D" w14:textId="77777777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2B38310" w14:textId="77777777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6E933E2" w14:textId="77777777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EC5D8B7" w14:textId="77777777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44C28B5" w14:textId="77777777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533877D9" w14:textId="77777777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578BC29" w14:textId="77777777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2304470" w14:textId="77777777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69482575" w14:textId="03D7359C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D6006">
        <w:rPr>
          <w:rFonts w:ascii="Times New Roman" w:hAnsi="Times New Roman" w:cs="Times New Roman"/>
          <w:b/>
          <w:bCs/>
          <w:sz w:val="24"/>
          <w:szCs w:val="24"/>
        </w:rPr>
        <w:t>Подготовила и провела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7D5C910" w14:textId="15C21F10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 старшей группы</w:t>
      </w:r>
    </w:p>
    <w:p w14:paraId="3BC87BB6" w14:textId="3D64A8F2" w:rsidR="00BD6006" w:rsidRDefault="00BD6006" w:rsidP="00BD6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Чупрова Е.Ф.</w:t>
      </w:r>
    </w:p>
    <w:p w14:paraId="62A8382A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BF6EB54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C05ADE1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CA6F4B5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B087AC9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828313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1E32AEA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A03B3D1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9426D71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345BA04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55255B7" w14:textId="4BD9E4BE" w:rsidR="00BD6006" w:rsidRPr="00BD6006" w:rsidRDefault="00BD6006" w:rsidP="00BD60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6006">
        <w:rPr>
          <w:rFonts w:ascii="Times New Roman" w:hAnsi="Times New Roman" w:cs="Times New Roman"/>
          <w:b/>
          <w:bCs/>
          <w:sz w:val="24"/>
          <w:szCs w:val="24"/>
        </w:rPr>
        <w:t>Хорей-Вер</w:t>
      </w:r>
    </w:p>
    <w:p w14:paraId="7849C578" w14:textId="77777777" w:rsidR="00BD6006" w:rsidRDefault="00BD6006" w:rsidP="00BD60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6006">
        <w:rPr>
          <w:rFonts w:ascii="Times New Roman" w:hAnsi="Times New Roman" w:cs="Times New Roman"/>
          <w:b/>
          <w:bCs/>
          <w:sz w:val="24"/>
          <w:szCs w:val="24"/>
        </w:rPr>
        <w:t>2024</w:t>
      </w:r>
    </w:p>
    <w:p w14:paraId="02843D61" w14:textId="023BBE99" w:rsidR="008D752F" w:rsidRDefault="008D752F" w:rsidP="00C44F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Цель: Расширение знаний детей о </w:t>
      </w:r>
      <w:r w:rsidR="001540EB">
        <w:rPr>
          <w:rFonts w:ascii="Times New Roman" w:hAnsi="Times New Roman" w:cs="Times New Roman"/>
          <w:sz w:val="24"/>
          <w:szCs w:val="24"/>
        </w:rPr>
        <w:t xml:space="preserve">природе </w:t>
      </w:r>
      <w:r>
        <w:rPr>
          <w:rFonts w:ascii="Times New Roman" w:hAnsi="Times New Roman" w:cs="Times New Roman"/>
          <w:sz w:val="24"/>
          <w:szCs w:val="24"/>
        </w:rPr>
        <w:t>родно</w:t>
      </w:r>
      <w:r w:rsidR="001540EB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0EB">
        <w:rPr>
          <w:rFonts w:ascii="Times New Roman" w:hAnsi="Times New Roman" w:cs="Times New Roman"/>
          <w:sz w:val="24"/>
          <w:szCs w:val="24"/>
        </w:rPr>
        <w:t>округа</w:t>
      </w:r>
      <w:r w:rsidR="0016091A">
        <w:rPr>
          <w:rFonts w:ascii="Times New Roman" w:hAnsi="Times New Roman" w:cs="Times New Roman"/>
          <w:sz w:val="24"/>
          <w:szCs w:val="24"/>
        </w:rPr>
        <w:t>, поселка.</w:t>
      </w:r>
    </w:p>
    <w:p w14:paraId="03946F91" w14:textId="780A7A4E" w:rsidR="008D752F" w:rsidRDefault="008D752F" w:rsidP="00C44F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Задачи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68486E">
        <w:rPr>
          <w:rFonts w:ascii="Times New Roman" w:hAnsi="Times New Roman" w:cs="Times New Roman"/>
          <w:sz w:val="24"/>
          <w:szCs w:val="24"/>
        </w:rPr>
        <w:t xml:space="preserve"> Познакомить</w:t>
      </w:r>
      <w:proofErr w:type="gramEnd"/>
      <w:r w:rsidR="0068486E">
        <w:rPr>
          <w:rFonts w:ascii="Times New Roman" w:hAnsi="Times New Roman" w:cs="Times New Roman"/>
          <w:sz w:val="24"/>
          <w:szCs w:val="24"/>
        </w:rPr>
        <w:t xml:space="preserve"> детей с </w:t>
      </w:r>
      <w:r w:rsidR="001540EB">
        <w:rPr>
          <w:rFonts w:ascii="Times New Roman" w:hAnsi="Times New Roman" w:cs="Times New Roman"/>
          <w:sz w:val="24"/>
          <w:szCs w:val="24"/>
        </w:rPr>
        <w:t xml:space="preserve">растительным миром </w:t>
      </w:r>
      <w:r w:rsidR="00BD6006">
        <w:rPr>
          <w:rFonts w:ascii="Times New Roman" w:hAnsi="Times New Roman" w:cs="Times New Roman"/>
          <w:sz w:val="24"/>
          <w:szCs w:val="24"/>
        </w:rPr>
        <w:t>НАО</w:t>
      </w:r>
      <w:r w:rsidR="001540EB">
        <w:rPr>
          <w:rFonts w:ascii="Times New Roman" w:hAnsi="Times New Roman" w:cs="Times New Roman"/>
          <w:sz w:val="24"/>
          <w:szCs w:val="24"/>
        </w:rPr>
        <w:t>. Хорей-Вер;</w:t>
      </w:r>
    </w:p>
    <w:p w14:paraId="43375962" w14:textId="5009C0B9" w:rsidR="0068486E" w:rsidRDefault="0068486E" w:rsidP="00C44F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Развивать связную речь, память, мышление, умение рассуждать, делать выводы.</w:t>
      </w:r>
    </w:p>
    <w:p w14:paraId="7306794C" w14:textId="2133464F" w:rsidR="0068486E" w:rsidRDefault="0068486E" w:rsidP="00C44F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Воспитывать любовь к родному краю, бережное отношение к природе родного края, уважение к жителям коренных народов Севера.</w:t>
      </w:r>
    </w:p>
    <w:p w14:paraId="4C157ED3" w14:textId="3A504664" w:rsidR="008734FE" w:rsidRDefault="0068486E" w:rsidP="001540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108919C" w14:textId="52E21FED" w:rsidR="008734FE" w:rsidRDefault="008734FE" w:rsidP="00061A2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занятия.</w:t>
      </w:r>
    </w:p>
    <w:p w14:paraId="47EFBB76" w14:textId="11574DE3" w:rsidR="003C60CD" w:rsidRDefault="003C60CD" w:rsidP="00061A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Вступительная часть.</w:t>
      </w:r>
      <w:r w:rsidR="00C7372E">
        <w:rPr>
          <w:rFonts w:ascii="Times New Roman" w:hAnsi="Times New Roman" w:cs="Times New Roman"/>
          <w:sz w:val="24"/>
          <w:szCs w:val="24"/>
        </w:rPr>
        <w:t xml:space="preserve"> </w:t>
      </w:r>
      <w:r w:rsidR="00E8093C">
        <w:rPr>
          <w:rFonts w:ascii="Times New Roman" w:hAnsi="Times New Roman" w:cs="Times New Roman"/>
          <w:sz w:val="24"/>
          <w:szCs w:val="24"/>
        </w:rPr>
        <w:t>(1 слайд)</w:t>
      </w:r>
    </w:p>
    <w:p w14:paraId="5010050B" w14:textId="142CE84D" w:rsidR="002F2A95" w:rsidRDefault="002F2A95" w:rsidP="000C5C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Сегодня, ребята, мы совершим интересное путешествие</w:t>
      </w:r>
      <w:r w:rsidR="000C5C8C">
        <w:rPr>
          <w:rFonts w:ascii="Times New Roman" w:hAnsi="Times New Roman" w:cs="Times New Roman"/>
          <w:sz w:val="24"/>
          <w:szCs w:val="24"/>
        </w:rPr>
        <w:t>, а путешествие куда, вы ответите мне, взглянув на картинки.</w:t>
      </w:r>
    </w:p>
    <w:p w14:paraId="4F302D55" w14:textId="26EBB26C" w:rsidR="00A019FF" w:rsidRDefault="00A019FF" w:rsidP="00061A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Ребята, как называется наша страна? </w:t>
      </w:r>
    </w:p>
    <w:p w14:paraId="3B289E05" w14:textId="593F6192" w:rsidR="00A019FF" w:rsidRDefault="00A019FF" w:rsidP="00061A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Правильно. Мы живем в России, в Российской Федерации. (Показ на карте)</w:t>
      </w:r>
      <w:r w:rsidR="0035613C">
        <w:rPr>
          <w:rFonts w:ascii="Times New Roman" w:hAnsi="Times New Roman" w:cs="Times New Roman"/>
          <w:sz w:val="24"/>
          <w:szCs w:val="24"/>
        </w:rPr>
        <w:t xml:space="preserve"> </w:t>
      </w:r>
      <w:r w:rsidR="00E8093C">
        <w:rPr>
          <w:rFonts w:ascii="Times New Roman" w:hAnsi="Times New Roman" w:cs="Times New Roman"/>
          <w:sz w:val="24"/>
          <w:szCs w:val="24"/>
        </w:rPr>
        <w:t>(слайд 2)</w:t>
      </w:r>
      <w:r w:rsidR="00C6241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Это наша большая Родина. А как называется главный город нашей страны? (</w:t>
      </w:r>
      <w:r w:rsidR="00F01075">
        <w:rPr>
          <w:rFonts w:ascii="Times New Roman" w:hAnsi="Times New Roman" w:cs="Times New Roman"/>
          <w:sz w:val="24"/>
          <w:szCs w:val="24"/>
        </w:rPr>
        <w:t>г.</w:t>
      </w:r>
      <w:r w:rsidR="00C624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Москва)</w:t>
      </w:r>
      <w:r w:rsidR="0035613C">
        <w:rPr>
          <w:rFonts w:ascii="Times New Roman" w:hAnsi="Times New Roman" w:cs="Times New Roman"/>
          <w:sz w:val="24"/>
          <w:szCs w:val="24"/>
        </w:rPr>
        <w:t xml:space="preserve"> </w:t>
      </w:r>
      <w:r w:rsidR="00E8093C">
        <w:rPr>
          <w:rFonts w:ascii="Times New Roman" w:hAnsi="Times New Roman" w:cs="Times New Roman"/>
          <w:sz w:val="24"/>
          <w:szCs w:val="24"/>
        </w:rPr>
        <w:t>(3 слайд)</w:t>
      </w:r>
    </w:p>
    <w:p w14:paraId="2E10E870" w14:textId="6F8F049D" w:rsidR="00D55B43" w:rsidRDefault="00A019FF" w:rsidP="001540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r w:rsidR="001540EB">
        <w:rPr>
          <w:rFonts w:ascii="Times New Roman" w:hAnsi="Times New Roman" w:cs="Times New Roman"/>
          <w:sz w:val="24"/>
          <w:szCs w:val="24"/>
        </w:rPr>
        <w:t xml:space="preserve">Ребята, мы с вами родились в России, мы с вами россияне. А как называется </w:t>
      </w:r>
      <w:r w:rsidR="00C6690B">
        <w:rPr>
          <w:rFonts w:ascii="Times New Roman" w:hAnsi="Times New Roman" w:cs="Times New Roman"/>
          <w:sz w:val="24"/>
          <w:szCs w:val="24"/>
        </w:rPr>
        <w:t>округ</w:t>
      </w:r>
      <w:r w:rsidR="001540EB">
        <w:rPr>
          <w:rFonts w:ascii="Times New Roman" w:hAnsi="Times New Roman" w:cs="Times New Roman"/>
          <w:sz w:val="24"/>
          <w:szCs w:val="24"/>
        </w:rPr>
        <w:t>, где мы с вами живем? (Ненецкий автономный округ)</w:t>
      </w:r>
      <w:r w:rsidR="0035613C">
        <w:rPr>
          <w:rFonts w:ascii="Times New Roman" w:hAnsi="Times New Roman" w:cs="Times New Roman"/>
          <w:sz w:val="24"/>
          <w:szCs w:val="24"/>
        </w:rPr>
        <w:t xml:space="preserve"> </w:t>
      </w:r>
      <w:r w:rsidR="00E8093C">
        <w:rPr>
          <w:rFonts w:ascii="Times New Roman" w:hAnsi="Times New Roman" w:cs="Times New Roman"/>
          <w:sz w:val="24"/>
          <w:szCs w:val="24"/>
        </w:rPr>
        <w:t>(4 слайд)</w:t>
      </w:r>
    </w:p>
    <w:p w14:paraId="03C40272" w14:textId="709B4694" w:rsidR="00D55B43" w:rsidRDefault="00D55B43" w:rsidP="00061A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</w:t>
      </w:r>
      <w:r w:rsidR="001540EB">
        <w:rPr>
          <w:rFonts w:ascii="Times New Roman" w:hAnsi="Times New Roman" w:cs="Times New Roman"/>
          <w:sz w:val="24"/>
          <w:szCs w:val="24"/>
        </w:rPr>
        <w:t xml:space="preserve"> Правильно, а как называе</w:t>
      </w:r>
      <w:r w:rsidR="00C6690B">
        <w:rPr>
          <w:rFonts w:ascii="Times New Roman" w:hAnsi="Times New Roman" w:cs="Times New Roman"/>
          <w:sz w:val="24"/>
          <w:szCs w:val="24"/>
        </w:rPr>
        <w:t>тся на</w:t>
      </w:r>
      <w:r w:rsidR="001540EB">
        <w:rPr>
          <w:rFonts w:ascii="Times New Roman" w:hAnsi="Times New Roman" w:cs="Times New Roman"/>
          <w:sz w:val="24"/>
          <w:szCs w:val="24"/>
        </w:rPr>
        <w:t>ш посёлок? (п. Хорей-Вер)</w:t>
      </w:r>
    </w:p>
    <w:p w14:paraId="1FD6DCB9" w14:textId="2537391F" w:rsidR="00D55B43" w:rsidRDefault="003C60CD" w:rsidP="00061A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55B43">
        <w:rPr>
          <w:rFonts w:ascii="Times New Roman" w:hAnsi="Times New Roman" w:cs="Times New Roman"/>
          <w:sz w:val="24"/>
          <w:szCs w:val="24"/>
        </w:rPr>
        <w:t xml:space="preserve"> - </w:t>
      </w:r>
      <w:r w:rsidR="000C5C8C">
        <w:rPr>
          <w:rFonts w:ascii="Times New Roman" w:hAnsi="Times New Roman" w:cs="Times New Roman"/>
          <w:sz w:val="24"/>
          <w:szCs w:val="24"/>
        </w:rPr>
        <w:t>Н</w:t>
      </w:r>
      <w:r w:rsidR="00C6690B">
        <w:rPr>
          <w:rFonts w:ascii="Times New Roman" w:hAnsi="Times New Roman" w:cs="Times New Roman"/>
          <w:sz w:val="24"/>
          <w:szCs w:val="24"/>
        </w:rPr>
        <w:t>аш поселок</w:t>
      </w:r>
      <w:r w:rsidR="003561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13C">
        <w:rPr>
          <w:rFonts w:ascii="Times New Roman" w:hAnsi="Times New Roman" w:cs="Times New Roman"/>
          <w:sz w:val="24"/>
          <w:szCs w:val="24"/>
        </w:rPr>
        <w:t>-</w:t>
      </w:r>
      <w:r w:rsidR="00C6690B">
        <w:rPr>
          <w:rFonts w:ascii="Times New Roman" w:hAnsi="Times New Roman" w:cs="Times New Roman"/>
          <w:sz w:val="24"/>
          <w:szCs w:val="24"/>
        </w:rPr>
        <w:t xml:space="preserve"> это</w:t>
      </w:r>
      <w:proofErr w:type="gramEnd"/>
      <w:r w:rsidR="00C6690B">
        <w:rPr>
          <w:rFonts w:ascii="Times New Roman" w:hAnsi="Times New Roman" w:cs="Times New Roman"/>
          <w:sz w:val="24"/>
          <w:szCs w:val="24"/>
        </w:rPr>
        <w:t xml:space="preserve"> б</w:t>
      </w:r>
      <w:r w:rsidR="00D55B43">
        <w:rPr>
          <w:rFonts w:ascii="Times New Roman" w:hAnsi="Times New Roman" w:cs="Times New Roman"/>
          <w:sz w:val="24"/>
          <w:szCs w:val="24"/>
        </w:rPr>
        <w:t>ольшая или малая Родина? (Малая)</w:t>
      </w:r>
    </w:p>
    <w:p w14:paraId="47539DB4" w14:textId="1122D5CF" w:rsidR="002F199F" w:rsidRDefault="00D55B43" w:rsidP="00061A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r w:rsidR="00F01075">
        <w:rPr>
          <w:rFonts w:ascii="Times New Roman" w:hAnsi="Times New Roman" w:cs="Times New Roman"/>
          <w:sz w:val="24"/>
          <w:szCs w:val="24"/>
        </w:rPr>
        <w:t>Назовите столицу, главный город Ненецкого автономного округа. (г. Нарьян – Мар)</w:t>
      </w:r>
      <w:r w:rsidR="009767EC">
        <w:rPr>
          <w:rFonts w:ascii="Times New Roman" w:hAnsi="Times New Roman" w:cs="Times New Roman"/>
          <w:sz w:val="24"/>
          <w:szCs w:val="24"/>
        </w:rPr>
        <w:t xml:space="preserve">. </w:t>
      </w:r>
      <w:r w:rsidR="00E8093C">
        <w:rPr>
          <w:rFonts w:ascii="Times New Roman" w:hAnsi="Times New Roman" w:cs="Times New Roman"/>
          <w:sz w:val="24"/>
          <w:szCs w:val="24"/>
        </w:rPr>
        <w:t>(5 слайд)</w:t>
      </w:r>
    </w:p>
    <w:p w14:paraId="525E150B" w14:textId="1AA2ADC0" w:rsidR="009767EC" w:rsidRDefault="009767EC" w:rsidP="00061A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Послушайте припев из песни «</w:t>
      </w:r>
      <w:r w:rsidRPr="009767EC">
        <w:rPr>
          <w:rFonts w:ascii="Times New Roman" w:hAnsi="Times New Roman" w:cs="Times New Roman"/>
          <w:sz w:val="24"/>
          <w:szCs w:val="24"/>
        </w:rPr>
        <w:t>Нарьян-Мар, мой Нарьян-Мар»</w:t>
      </w:r>
      <w:r>
        <w:rPr>
          <w:rFonts w:ascii="Times New Roman" w:hAnsi="Times New Roman" w:cs="Times New Roman"/>
          <w:sz w:val="24"/>
          <w:szCs w:val="24"/>
        </w:rPr>
        <w:t xml:space="preserve"> и посмотрите фотографии города.</w:t>
      </w:r>
    </w:p>
    <w:p w14:paraId="31C3895F" w14:textId="6191ECBA" w:rsidR="00F01075" w:rsidRPr="00C6690B" w:rsidRDefault="00AF295D" w:rsidP="00061A2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="00F01075">
        <w:rPr>
          <w:rFonts w:ascii="Times New Roman" w:hAnsi="Times New Roman" w:cs="Times New Roman"/>
          <w:sz w:val="24"/>
          <w:szCs w:val="24"/>
        </w:rPr>
        <w:t xml:space="preserve">  - Почему наш округ называется Ненецкий автономный округ? (Ответы детей)</w:t>
      </w:r>
    </w:p>
    <w:p w14:paraId="1CB3F21D" w14:textId="0FCA8CED" w:rsidR="00F01075" w:rsidRDefault="00F01075" w:rsidP="00061A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Коренная национальность в нашем округе ненцы, они разговаривают на ненецком языке.</w:t>
      </w:r>
      <w:r w:rsidR="00B81558">
        <w:rPr>
          <w:rFonts w:ascii="Times New Roman" w:hAnsi="Times New Roman" w:cs="Times New Roman"/>
          <w:sz w:val="24"/>
          <w:szCs w:val="24"/>
        </w:rPr>
        <w:t xml:space="preserve"> </w:t>
      </w:r>
      <w:r w:rsidR="00E8093C">
        <w:rPr>
          <w:rFonts w:ascii="Times New Roman" w:hAnsi="Times New Roman" w:cs="Times New Roman"/>
          <w:sz w:val="24"/>
          <w:szCs w:val="24"/>
        </w:rPr>
        <w:t>(6 слайд)</w:t>
      </w:r>
    </w:p>
    <w:p w14:paraId="58D3E9A5" w14:textId="3EF1AFBD" w:rsidR="003B478D" w:rsidRDefault="003B478D" w:rsidP="00061A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Ненцы</w:t>
      </w:r>
      <w:r w:rsidR="00C6690B">
        <w:rPr>
          <w:rFonts w:ascii="Times New Roman" w:hAnsi="Times New Roman" w:cs="Times New Roman"/>
          <w:sz w:val="24"/>
          <w:szCs w:val="24"/>
        </w:rPr>
        <w:t>, которые занимаются оленеводством</w:t>
      </w:r>
      <w:r>
        <w:rPr>
          <w:rFonts w:ascii="Times New Roman" w:hAnsi="Times New Roman" w:cs="Times New Roman"/>
          <w:sz w:val="24"/>
          <w:szCs w:val="24"/>
        </w:rPr>
        <w:t>– кочевой народ, живут в тундре. Основные виды занятия ненцев – оленеводство и рыбная ловля. Поэтому основу питания составляют мясо оленя и рыба. Причем, не для всех ненецких блюд нужна термическая обработка. Обязательно питаются ягодами и грибами.</w:t>
      </w:r>
    </w:p>
    <w:p w14:paraId="7FA3CDE7" w14:textId="6D1A60E5" w:rsidR="00C6690B" w:rsidRDefault="00C6690B" w:rsidP="00061A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вы знаете какие ягоды и растения растут у нас в округ</w:t>
      </w:r>
      <w:r w:rsidR="00C657E4">
        <w:rPr>
          <w:rFonts w:ascii="Times New Roman" w:hAnsi="Times New Roman" w:cs="Times New Roman"/>
          <w:sz w:val="24"/>
          <w:szCs w:val="24"/>
        </w:rPr>
        <w:t xml:space="preserve"> и в поселке</w:t>
      </w:r>
      <w:r>
        <w:rPr>
          <w:rFonts w:ascii="Times New Roman" w:hAnsi="Times New Roman" w:cs="Times New Roman"/>
          <w:sz w:val="24"/>
          <w:szCs w:val="24"/>
        </w:rPr>
        <w:t>? (ответы детей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0C5C8C">
        <w:rPr>
          <w:rFonts w:ascii="Times New Roman" w:hAnsi="Times New Roman" w:cs="Times New Roman"/>
          <w:sz w:val="24"/>
          <w:szCs w:val="24"/>
        </w:rPr>
        <w:t xml:space="preserve"> Сейчас мы с вами узнаем!</w:t>
      </w:r>
    </w:p>
    <w:p w14:paraId="40DCC469" w14:textId="60458409" w:rsidR="000C5C8C" w:rsidRDefault="000C5C8C" w:rsidP="00061A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C5C8C">
        <w:rPr>
          <w:rFonts w:ascii="Times New Roman" w:hAnsi="Times New Roman" w:cs="Times New Roman"/>
          <w:sz w:val="24"/>
          <w:szCs w:val="24"/>
        </w:rPr>
        <w:t>Постоянные ледяные ветра сдувают с отдельных участков почвы снег и приводят к ее промерзанию, за счет чего растительный покров субарктической тундры получается разбитым на многоугольники. В большинстве своем растения этой полосы — травы и лишайниковые. Наиболее распространены осоковые, встречаются так же злаковые и кустарники, стелющиеся по земле. Среди осоковых мало полезных для человека растений, так как в их сухих и жестких стеблях крайне мало питательных веществ при избытке кремнезема. Но одомашненные копытные животные, выращиваемые в условиях крайнего севера</w:t>
      </w:r>
      <w:r w:rsidR="0035613C">
        <w:rPr>
          <w:rFonts w:ascii="Times New Roman" w:hAnsi="Times New Roman" w:cs="Times New Roman"/>
          <w:sz w:val="24"/>
          <w:szCs w:val="24"/>
        </w:rPr>
        <w:t xml:space="preserve">, </w:t>
      </w:r>
      <w:r w:rsidRPr="000C5C8C">
        <w:rPr>
          <w:rFonts w:ascii="Times New Roman" w:hAnsi="Times New Roman" w:cs="Times New Roman"/>
          <w:sz w:val="24"/>
          <w:szCs w:val="24"/>
        </w:rPr>
        <w:t>(олени и лоси) могут частично питаться высушенными листьями осоковых (соломой) при отсутствии другого корма.</w:t>
      </w:r>
      <w:r w:rsidR="0035613C">
        <w:rPr>
          <w:rFonts w:ascii="Times New Roman" w:hAnsi="Times New Roman" w:cs="Times New Roman"/>
          <w:sz w:val="24"/>
          <w:szCs w:val="24"/>
        </w:rPr>
        <w:t xml:space="preserve"> </w:t>
      </w:r>
      <w:r w:rsidR="00E8093C">
        <w:rPr>
          <w:rFonts w:ascii="Times New Roman" w:hAnsi="Times New Roman" w:cs="Times New Roman"/>
          <w:sz w:val="24"/>
          <w:szCs w:val="24"/>
        </w:rPr>
        <w:t>(слайд 7 травы, лишайники)</w:t>
      </w:r>
    </w:p>
    <w:p w14:paraId="5DD89123" w14:textId="325904CD" w:rsidR="00101F2C" w:rsidRDefault="00101F2C" w:rsidP="00061A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1F2C">
        <w:rPr>
          <w:rFonts w:ascii="Times New Roman" w:hAnsi="Times New Roman" w:cs="Times New Roman"/>
          <w:sz w:val="24"/>
          <w:szCs w:val="24"/>
        </w:rPr>
        <w:t>В более защищенной от ветра горной тундре встречается ива и карликовая береза — стланцевые кустарники. В северной тундре мхи и лишайники закрывают почти всю землю, а карликовые березы кое-где образуют густые заросли. Половину площади этой подзоны заняты осоковыми болотами</w:t>
      </w:r>
      <w:r w:rsidR="0035613C">
        <w:rPr>
          <w:rFonts w:ascii="Times New Roman" w:hAnsi="Times New Roman" w:cs="Times New Roman"/>
          <w:sz w:val="24"/>
          <w:szCs w:val="24"/>
        </w:rPr>
        <w:t>,</w:t>
      </w:r>
      <w:r w:rsidRPr="00101F2C">
        <w:rPr>
          <w:rFonts w:ascii="Times New Roman" w:hAnsi="Times New Roman" w:cs="Times New Roman"/>
          <w:sz w:val="24"/>
          <w:szCs w:val="24"/>
        </w:rPr>
        <w:t xml:space="preserve"> а вдоль рек произрастает ивняк и сотни видов трав, а в некоторых участках можно наблюдать редколесье. Южная тундра богата на </w:t>
      </w:r>
      <w:r w:rsidR="0035613C">
        <w:rPr>
          <w:rFonts w:ascii="Times New Roman" w:hAnsi="Times New Roman" w:cs="Times New Roman"/>
          <w:sz w:val="24"/>
          <w:szCs w:val="24"/>
        </w:rPr>
        <w:t>Ё</w:t>
      </w:r>
      <w:r w:rsidRPr="00101F2C">
        <w:rPr>
          <w:rFonts w:ascii="Times New Roman" w:hAnsi="Times New Roman" w:cs="Times New Roman"/>
          <w:sz w:val="24"/>
          <w:szCs w:val="24"/>
        </w:rPr>
        <w:t xml:space="preserve">рник, или </w:t>
      </w:r>
      <w:r w:rsidR="0035613C">
        <w:rPr>
          <w:rFonts w:ascii="Times New Roman" w:hAnsi="Times New Roman" w:cs="Times New Roman"/>
          <w:sz w:val="24"/>
          <w:szCs w:val="24"/>
        </w:rPr>
        <w:t>К</w:t>
      </w:r>
      <w:r w:rsidRPr="00101F2C">
        <w:rPr>
          <w:rFonts w:ascii="Times New Roman" w:hAnsi="Times New Roman" w:cs="Times New Roman"/>
          <w:sz w:val="24"/>
          <w:szCs w:val="24"/>
        </w:rPr>
        <w:t>арликовую березу (рис.4) — основной корм оленей, а в высушенном виде — топливо для людей. Это растение сильно ветвится, имеет маленькие круглые и густо расположенные листья и множество бархатистых молодых побегов, которые по мере роста становятся голыми и приобретают кирпично-бурый оттенок. Встречается здесь и можжевельник, произрастающий почти так же низко, как мхи.</w:t>
      </w:r>
    </w:p>
    <w:p w14:paraId="1A1E2451" w14:textId="77777777" w:rsidR="00101F2C" w:rsidRDefault="00101F2C" w:rsidP="00101F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1F2C">
        <w:rPr>
          <w:rFonts w:ascii="Times New Roman" w:hAnsi="Times New Roman" w:cs="Times New Roman"/>
          <w:sz w:val="24"/>
          <w:szCs w:val="24"/>
        </w:rPr>
        <w:t>Северная сторона таежных площадей Ненецкого округа покрыта деревьями — в основном елями и березами, на песчаных почвах вдоль рек растет сосна и кедр (рис.5). Часто к кромке воды не удается подойти из-за труднопроходимых ольховых зарослей и ивняка, периодически в тайге встречаются осоковые болота, сухие и заболоченные луга (лайды), покрытые злаковыми травами.</w:t>
      </w:r>
    </w:p>
    <w:p w14:paraId="299AD4E3" w14:textId="15696459" w:rsidR="00101F2C" w:rsidRDefault="00101F2C" w:rsidP="00101F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3561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Флора </w:t>
      </w:r>
      <w:r w:rsidRPr="00101F2C">
        <w:rPr>
          <w:rFonts w:ascii="Times New Roman" w:hAnsi="Times New Roman" w:cs="Times New Roman"/>
          <w:sz w:val="24"/>
          <w:szCs w:val="24"/>
        </w:rPr>
        <w:t xml:space="preserve">НАО, несмотря на суровость климата и преобладание тундры </w:t>
      </w:r>
      <w:r>
        <w:rPr>
          <w:rFonts w:ascii="Times New Roman" w:hAnsi="Times New Roman" w:cs="Times New Roman"/>
          <w:sz w:val="24"/>
          <w:szCs w:val="24"/>
        </w:rPr>
        <w:t xml:space="preserve">здесь произрастает </w:t>
      </w:r>
      <w:r w:rsidRPr="00101F2C">
        <w:rPr>
          <w:rFonts w:ascii="Times New Roman" w:hAnsi="Times New Roman" w:cs="Times New Roman"/>
          <w:sz w:val="24"/>
          <w:szCs w:val="24"/>
        </w:rPr>
        <w:t>сот</w:t>
      </w:r>
      <w:r>
        <w:rPr>
          <w:rFonts w:ascii="Times New Roman" w:hAnsi="Times New Roman" w:cs="Times New Roman"/>
          <w:sz w:val="24"/>
          <w:szCs w:val="24"/>
        </w:rPr>
        <w:t xml:space="preserve">ня </w:t>
      </w:r>
      <w:r w:rsidRPr="00101F2C">
        <w:rPr>
          <w:rFonts w:ascii="Times New Roman" w:hAnsi="Times New Roman" w:cs="Times New Roman"/>
          <w:sz w:val="24"/>
          <w:szCs w:val="24"/>
        </w:rPr>
        <w:t>видов съедобных ягод и трав. Благодаря вкусовым, целебным и питательным свойствам наибольшую популярность заслужила морошка, брусника и черника. Чуть реже встречается голубика и вороника. В лесотундре вдоль берегов ручьев и рек собирают красную и черную смородину, а также жимолость — вернее, плоды этого растения со светло-желтыми мелкими цветками. Ягоды жимолости голубой (рис.6) имеют пепельно-голубоватый цвет и состоят из сдвоенных плодов, а ягоды жимолости настоящей — ярко-красный, на севере их называют «волчьими ягодками».</w:t>
      </w:r>
      <w:r w:rsidR="0035613C">
        <w:rPr>
          <w:rFonts w:ascii="Times New Roman" w:hAnsi="Times New Roman" w:cs="Times New Roman"/>
          <w:sz w:val="24"/>
          <w:szCs w:val="24"/>
        </w:rPr>
        <w:t xml:space="preserve"> Сейчас немного отдохнем и проведем физкультминутку</w:t>
      </w:r>
      <w:r w:rsidR="0032327D">
        <w:rPr>
          <w:rFonts w:ascii="Times New Roman" w:hAnsi="Times New Roman" w:cs="Times New Roman"/>
          <w:sz w:val="24"/>
          <w:szCs w:val="24"/>
        </w:rPr>
        <w:t xml:space="preserve"> «Пешком по тундре»</w:t>
      </w:r>
      <w:r w:rsidR="0035613C">
        <w:rPr>
          <w:rFonts w:ascii="Times New Roman" w:hAnsi="Times New Roman" w:cs="Times New Roman"/>
          <w:sz w:val="24"/>
          <w:szCs w:val="24"/>
        </w:rPr>
        <w:t>: (2-3 раза)</w:t>
      </w:r>
    </w:p>
    <w:p w14:paraId="6D7CFE14" w14:textId="77777777" w:rsidR="006874CA" w:rsidRPr="0035613C" w:rsidRDefault="006874CA" w:rsidP="0035613C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5613C">
        <w:rPr>
          <w:rFonts w:ascii="Times New Roman" w:hAnsi="Times New Roman" w:cs="Times New Roman"/>
          <w:i/>
          <w:iCs/>
          <w:sz w:val="24"/>
          <w:szCs w:val="24"/>
        </w:rPr>
        <w:t>Ты по тундре стал шагать (шагаем)</w:t>
      </w:r>
    </w:p>
    <w:p w14:paraId="6F2C37FA" w14:textId="77777777" w:rsidR="006874CA" w:rsidRPr="0035613C" w:rsidRDefault="006874CA" w:rsidP="0035613C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5613C">
        <w:rPr>
          <w:rFonts w:ascii="Times New Roman" w:hAnsi="Times New Roman" w:cs="Times New Roman"/>
          <w:i/>
          <w:iCs/>
          <w:sz w:val="24"/>
          <w:szCs w:val="24"/>
        </w:rPr>
        <w:t>Далеко кругом видать (присели, повороты вправо, влево, взгляд из-под руки)</w:t>
      </w:r>
    </w:p>
    <w:p w14:paraId="0E6C759F" w14:textId="77777777" w:rsidR="006874CA" w:rsidRPr="0035613C" w:rsidRDefault="006874CA" w:rsidP="0035613C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5613C">
        <w:rPr>
          <w:rFonts w:ascii="Times New Roman" w:hAnsi="Times New Roman" w:cs="Times New Roman"/>
          <w:i/>
          <w:iCs/>
          <w:sz w:val="24"/>
          <w:szCs w:val="24"/>
        </w:rPr>
        <w:t>Перешагивай деревья (шаг с высоким подниманием бедра)</w:t>
      </w:r>
    </w:p>
    <w:p w14:paraId="71E91BB7" w14:textId="77777777" w:rsidR="006874CA" w:rsidRPr="0035613C" w:rsidRDefault="006874CA" w:rsidP="0035613C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5613C">
        <w:rPr>
          <w:rFonts w:ascii="Times New Roman" w:hAnsi="Times New Roman" w:cs="Times New Roman"/>
          <w:i/>
          <w:iCs/>
          <w:sz w:val="24"/>
          <w:szCs w:val="24"/>
        </w:rPr>
        <w:t>Их, смотри, не растопчи (прыжок)</w:t>
      </w:r>
    </w:p>
    <w:p w14:paraId="16D93C36" w14:textId="77777777" w:rsidR="006874CA" w:rsidRPr="0035613C" w:rsidRDefault="006874CA" w:rsidP="0035613C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5613C">
        <w:rPr>
          <w:rFonts w:ascii="Times New Roman" w:hAnsi="Times New Roman" w:cs="Times New Roman"/>
          <w:i/>
          <w:iCs/>
          <w:sz w:val="24"/>
          <w:szCs w:val="24"/>
        </w:rPr>
        <w:t>Если летом оказался, гнус скорее отгони (машем руками)</w:t>
      </w:r>
    </w:p>
    <w:p w14:paraId="26E7997E" w14:textId="77777777" w:rsidR="006874CA" w:rsidRPr="0035613C" w:rsidRDefault="006874CA" w:rsidP="0035613C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5613C">
        <w:rPr>
          <w:rFonts w:ascii="Times New Roman" w:hAnsi="Times New Roman" w:cs="Times New Roman"/>
          <w:i/>
          <w:iCs/>
          <w:sz w:val="24"/>
          <w:szCs w:val="24"/>
        </w:rPr>
        <w:t>А зимою – не дрожи (похлопывают себя)</w:t>
      </w:r>
    </w:p>
    <w:p w14:paraId="1DF84141" w14:textId="77777777" w:rsidR="006874CA" w:rsidRPr="0035613C" w:rsidRDefault="006874CA" w:rsidP="0035613C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5613C">
        <w:rPr>
          <w:rFonts w:ascii="Times New Roman" w:hAnsi="Times New Roman" w:cs="Times New Roman"/>
          <w:i/>
          <w:iCs/>
          <w:sz w:val="24"/>
          <w:szCs w:val="24"/>
        </w:rPr>
        <w:t>Сядем в нарты, и опять</w:t>
      </w:r>
    </w:p>
    <w:p w14:paraId="1D96D020" w14:textId="13997315" w:rsidR="00BD6006" w:rsidRDefault="006874CA" w:rsidP="0035613C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5613C">
        <w:rPr>
          <w:rFonts w:ascii="Times New Roman" w:hAnsi="Times New Roman" w:cs="Times New Roman"/>
          <w:i/>
          <w:iCs/>
          <w:sz w:val="24"/>
          <w:szCs w:val="24"/>
        </w:rPr>
        <w:t>Дальше тундру изучать (сели на место)</w:t>
      </w:r>
    </w:p>
    <w:p w14:paraId="3DAC6BFE" w14:textId="77777777" w:rsidR="0035613C" w:rsidRPr="0035613C" w:rsidRDefault="0035613C" w:rsidP="0035613C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17BEF8F1" w14:textId="00E09CE3" w:rsidR="00101F2C" w:rsidRDefault="00BD6006" w:rsidP="00101F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5613C">
        <w:rPr>
          <w:rFonts w:ascii="Times New Roman" w:hAnsi="Times New Roman" w:cs="Times New Roman"/>
          <w:sz w:val="24"/>
          <w:szCs w:val="24"/>
        </w:rPr>
        <w:t xml:space="preserve"> </w:t>
      </w:r>
      <w:r w:rsidR="00101F2C" w:rsidRPr="00101F2C">
        <w:rPr>
          <w:rFonts w:ascii="Times New Roman" w:hAnsi="Times New Roman" w:cs="Times New Roman"/>
          <w:sz w:val="24"/>
          <w:szCs w:val="24"/>
        </w:rPr>
        <w:t xml:space="preserve">Когда в </w:t>
      </w:r>
      <w:r w:rsidR="00101F2C">
        <w:rPr>
          <w:rFonts w:ascii="Times New Roman" w:hAnsi="Times New Roman" w:cs="Times New Roman"/>
          <w:sz w:val="24"/>
          <w:szCs w:val="24"/>
        </w:rPr>
        <w:t xml:space="preserve">нашем округе </w:t>
      </w:r>
      <w:r w:rsidR="00101F2C" w:rsidRPr="00101F2C">
        <w:rPr>
          <w:rFonts w:ascii="Times New Roman" w:hAnsi="Times New Roman" w:cs="Times New Roman"/>
          <w:sz w:val="24"/>
          <w:szCs w:val="24"/>
        </w:rPr>
        <w:t>выдается теплый год, люди собирают черемуху и рябину для высушивания и длительного хранения. В южной части Малоземельной тундры распространена клюква (рис.7) — стелющийся вечнозеленый кустарник, известный своей выносливостью и кисло-сладким вкусом водянистых ягод алого цвета.</w:t>
      </w:r>
      <w:r w:rsidR="00101F2C">
        <w:rPr>
          <w:rFonts w:ascii="Times New Roman" w:hAnsi="Times New Roman" w:cs="Times New Roman"/>
          <w:sz w:val="24"/>
          <w:szCs w:val="24"/>
        </w:rPr>
        <w:t xml:space="preserve"> </w:t>
      </w:r>
      <w:r w:rsidR="00101F2C" w:rsidRPr="00101F2C">
        <w:rPr>
          <w:rFonts w:ascii="Times New Roman" w:hAnsi="Times New Roman" w:cs="Times New Roman"/>
          <w:sz w:val="24"/>
          <w:szCs w:val="24"/>
        </w:rPr>
        <w:t>Из остальных растений в НАО используют в пищу луговые травы, в том числе щавель и дикий лук.</w:t>
      </w:r>
    </w:p>
    <w:p w14:paraId="452370AB" w14:textId="43EF630B" w:rsidR="00101F2C" w:rsidRDefault="00BD6006" w:rsidP="00101F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5613C">
        <w:rPr>
          <w:rFonts w:ascii="Times New Roman" w:hAnsi="Times New Roman" w:cs="Times New Roman"/>
          <w:sz w:val="24"/>
          <w:szCs w:val="24"/>
        </w:rPr>
        <w:t xml:space="preserve"> </w:t>
      </w:r>
      <w:r w:rsidR="00101F2C" w:rsidRPr="00101F2C">
        <w:rPr>
          <w:rFonts w:ascii="Times New Roman" w:hAnsi="Times New Roman" w:cs="Times New Roman"/>
          <w:sz w:val="24"/>
          <w:szCs w:val="24"/>
        </w:rPr>
        <w:t>На территории НАО встречается почти 100 видов съедобных шляпочных грибов, количество которых растет по мере продвижения с северной части региона на юг. В субарктической и арктической тундре можно найти подберезовики, сыроежки и иногда — грузди, в южной стороне чаще собирают подосиновики. В таежной полосе к перечисленным видам грибов добавляются волнушки, рыжики, белые грибы и сухие грузди</w:t>
      </w:r>
    </w:p>
    <w:p w14:paraId="5D46C3C0" w14:textId="041506E0" w:rsidR="00101F2C" w:rsidRDefault="00BD6006" w:rsidP="00101F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5613C">
        <w:rPr>
          <w:rFonts w:ascii="Times New Roman" w:hAnsi="Times New Roman" w:cs="Times New Roman"/>
          <w:sz w:val="24"/>
          <w:szCs w:val="24"/>
        </w:rPr>
        <w:t xml:space="preserve"> </w:t>
      </w:r>
      <w:r w:rsidR="00101F2C" w:rsidRPr="00101F2C">
        <w:rPr>
          <w:rFonts w:ascii="Times New Roman" w:hAnsi="Times New Roman" w:cs="Times New Roman"/>
          <w:sz w:val="24"/>
          <w:szCs w:val="24"/>
        </w:rPr>
        <w:t>Флора Ненецкого округа примечательна изобилием дикорастущих лекарственных растений, собираемых в разные сезоны и широко используемых в фитотерапии и народной медицине. Из них готовят чаи, настойки, наливки, делают вытяжки, порошки и другие составы. Среди лекарственных растений в НАО встречаются   растения, распространенные во многих климатических поясах и странах — подорожник, зверобой, аптечная ромашка, лопух. Но в тундре произрастают и более редкие представители флоры, характерные именно для северных регионов России: северный аконит (рис.9), ястребинка волосистая, элеутерококк и др. В частности</w:t>
      </w:r>
      <w:r w:rsidR="0035613C">
        <w:rPr>
          <w:rFonts w:ascii="Times New Roman" w:hAnsi="Times New Roman" w:cs="Times New Roman"/>
          <w:sz w:val="24"/>
          <w:szCs w:val="24"/>
        </w:rPr>
        <w:t>,</w:t>
      </w:r>
      <w:r w:rsidR="00101F2C" w:rsidRPr="00101F2C">
        <w:rPr>
          <w:rFonts w:ascii="Times New Roman" w:hAnsi="Times New Roman" w:cs="Times New Roman"/>
          <w:sz w:val="24"/>
          <w:szCs w:val="24"/>
        </w:rPr>
        <w:t xml:space="preserve"> из аконита в данной местности готовят отвары против сердечных болей, камней в почках, расстройствах нервной системы, судорогах и других болезненных состояний.</w:t>
      </w:r>
    </w:p>
    <w:p w14:paraId="49942839" w14:textId="186AD6D0" w:rsidR="00BD6006" w:rsidRDefault="00BD6006" w:rsidP="00101F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у нас осталось еще время, предлагаю вам раскрасить главную ягоду нашего округа- морошку!</w:t>
      </w:r>
    </w:p>
    <w:p w14:paraId="3B559010" w14:textId="51A85D68" w:rsidR="00BD6006" w:rsidRPr="0035613C" w:rsidRDefault="00BD6006" w:rsidP="00101F2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5613C">
        <w:rPr>
          <w:rFonts w:ascii="Times New Roman" w:hAnsi="Times New Roman" w:cs="Times New Roman"/>
          <w:b/>
          <w:bCs/>
          <w:sz w:val="24"/>
          <w:szCs w:val="24"/>
        </w:rPr>
        <w:t>Рефлексия:</w:t>
      </w:r>
    </w:p>
    <w:p w14:paraId="7B794A29" w14:textId="020AFBA1" w:rsidR="00BD6006" w:rsidRDefault="00BD6006" w:rsidP="0035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 чем мы с вами говорили на сегодняшнем занятии?</w:t>
      </w:r>
    </w:p>
    <w:p w14:paraId="03CDAC68" w14:textId="138CACD1" w:rsidR="00BD6006" w:rsidRDefault="00BD6006" w:rsidP="0035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в завершении нашего занятия предлагаю вам подойти к доске и дать «пять» значку «Супер» если вам все понравилось на занятии, или дать «пять» значку «Отстой», если вам что-то не понравилось или вы что-то не поняли.</w:t>
      </w:r>
    </w:p>
    <w:p w14:paraId="0AD14365" w14:textId="18CAA247" w:rsidR="00BD6006" w:rsidRDefault="00BD6006" w:rsidP="0035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Спасибо за работу, занятие окончено</w:t>
      </w:r>
      <w:r w:rsidR="0035613C">
        <w:rPr>
          <w:rFonts w:ascii="Times New Roman" w:hAnsi="Times New Roman" w:cs="Times New Roman"/>
          <w:sz w:val="24"/>
          <w:szCs w:val="24"/>
        </w:rPr>
        <w:t>.</w:t>
      </w:r>
    </w:p>
    <w:p w14:paraId="59992571" w14:textId="17C345CA" w:rsidR="0035613C" w:rsidRDefault="0035613C" w:rsidP="0035613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FAF7B72" wp14:editId="3D3D3107">
            <wp:extent cx="2699807" cy="2024856"/>
            <wp:effectExtent l="0" t="5397" r="317" b="318"/>
            <wp:docPr id="9057321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08564" cy="2031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68CA7A" wp14:editId="42471D56">
            <wp:extent cx="2705097" cy="2028823"/>
            <wp:effectExtent l="0" t="4762" r="0" b="0"/>
            <wp:docPr id="16327165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08502" cy="2031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1830472" wp14:editId="36785AFB">
            <wp:extent cx="2714625" cy="2035969"/>
            <wp:effectExtent l="0" t="3492" r="6032" b="6033"/>
            <wp:docPr id="28365613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24123" cy="2043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6C1EC" w14:textId="77777777" w:rsidR="0035613C" w:rsidRDefault="0035613C" w:rsidP="0035613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6FC1ADFF" w14:textId="6F635D56" w:rsidR="0035613C" w:rsidRDefault="0035613C" w:rsidP="0035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515BA8" wp14:editId="7DFB8DB5">
            <wp:extent cx="3371850" cy="2528888"/>
            <wp:effectExtent l="2540" t="0" r="2540" b="2540"/>
            <wp:docPr id="89187743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372274" cy="2529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CE07980" wp14:editId="5200A660">
            <wp:extent cx="3372167" cy="2529126"/>
            <wp:effectExtent l="2540" t="0" r="2540" b="2540"/>
            <wp:docPr id="196638443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378928" cy="2534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4999C" w14:textId="1AB7D09C" w:rsidR="005E5BD5" w:rsidRPr="008D752F" w:rsidRDefault="005E5BD5">
      <w:pPr>
        <w:rPr>
          <w:rFonts w:ascii="Times New Roman" w:hAnsi="Times New Roman" w:cs="Times New Roman"/>
          <w:sz w:val="24"/>
          <w:szCs w:val="24"/>
        </w:rPr>
      </w:pPr>
    </w:p>
    <w:sectPr w:rsidR="005E5BD5" w:rsidRPr="008D752F" w:rsidSect="008D752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561BA"/>
    <w:multiLevelType w:val="hybridMultilevel"/>
    <w:tmpl w:val="BB2AD45C"/>
    <w:lvl w:ilvl="0" w:tplc="041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3B2F4CC5"/>
    <w:multiLevelType w:val="hybridMultilevel"/>
    <w:tmpl w:val="BE74FE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DE457E"/>
    <w:multiLevelType w:val="hybridMultilevel"/>
    <w:tmpl w:val="49D61F3E"/>
    <w:lvl w:ilvl="0" w:tplc="041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 w16cid:durableId="1215847504">
    <w:abstractNumId w:val="1"/>
  </w:num>
  <w:num w:numId="2" w16cid:durableId="1080060219">
    <w:abstractNumId w:val="2"/>
  </w:num>
  <w:num w:numId="3" w16cid:durableId="207570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52F"/>
    <w:rsid w:val="00016976"/>
    <w:rsid w:val="00022142"/>
    <w:rsid w:val="00033BD6"/>
    <w:rsid w:val="00061A2A"/>
    <w:rsid w:val="000A74CD"/>
    <w:rsid w:val="000C5C8C"/>
    <w:rsid w:val="00101F2C"/>
    <w:rsid w:val="001540EB"/>
    <w:rsid w:val="0016091A"/>
    <w:rsid w:val="0019442A"/>
    <w:rsid w:val="002750D0"/>
    <w:rsid w:val="002A6E69"/>
    <w:rsid w:val="002C7D04"/>
    <w:rsid w:val="002F199F"/>
    <w:rsid w:val="002F2A95"/>
    <w:rsid w:val="0032327D"/>
    <w:rsid w:val="0035613C"/>
    <w:rsid w:val="003B478D"/>
    <w:rsid w:val="003C60CD"/>
    <w:rsid w:val="00404468"/>
    <w:rsid w:val="00467AAA"/>
    <w:rsid w:val="004A2770"/>
    <w:rsid w:val="004B2ADB"/>
    <w:rsid w:val="00565A5B"/>
    <w:rsid w:val="005E5BD5"/>
    <w:rsid w:val="00661A96"/>
    <w:rsid w:val="0068486E"/>
    <w:rsid w:val="006874CA"/>
    <w:rsid w:val="006E3284"/>
    <w:rsid w:val="00806242"/>
    <w:rsid w:val="00830E01"/>
    <w:rsid w:val="008734FE"/>
    <w:rsid w:val="008B1730"/>
    <w:rsid w:val="008D752F"/>
    <w:rsid w:val="008E1472"/>
    <w:rsid w:val="0095698C"/>
    <w:rsid w:val="009767EC"/>
    <w:rsid w:val="009F7C83"/>
    <w:rsid w:val="00A019FF"/>
    <w:rsid w:val="00A50DDE"/>
    <w:rsid w:val="00A527CE"/>
    <w:rsid w:val="00AF295D"/>
    <w:rsid w:val="00B81558"/>
    <w:rsid w:val="00B82C0C"/>
    <w:rsid w:val="00BD6006"/>
    <w:rsid w:val="00C44F0D"/>
    <w:rsid w:val="00C62415"/>
    <w:rsid w:val="00C657E4"/>
    <w:rsid w:val="00C6690B"/>
    <w:rsid w:val="00C7372E"/>
    <w:rsid w:val="00D05CFE"/>
    <w:rsid w:val="00D127E9"/>
    <w:rsid w:val="00D55B43"/>
    <w:rsid w:val="00D63ED0"/>
    <w:rsid w:val="00D64985"/>
    <w:rsid w:val="00D67EBE"/>
    <w:rsid w:val="00D941BB"/>
    <w:rsid w:val="00DD51A7"/>
    <w:rsid w:val="00E8093C"/>
    <w:rsid w:val="00EC1F73"/>
    <w:rsid w:val="00F01075"/>
    <w:rsid w:val="00F549BB"/>
    <w:rsid w:val="00F93282"/>
    <w:rsid w:val="00FE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F7A41"/>
  <w15:chartTrackingRefBased/>
  <w15:docId w15:val="{44D887D8-9589-4A59-9750-FB37F960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0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Апицына</dc:creator>
  <cp:keywords/>
  <dc:description/>
  <cp:lastModifiedBy>Руководитель</cp:lastModifiedBy>
  <cp:revision>25</cp:revision>
  <dcterms:created xsi:type="dcterms:W3CDTF">2023-01-12T10:56:00Z</dcterms:created>
  <dcterms:modified xsi:type="dcterms:W3CDTF">2025-01-09T12:29:00Z</dcterms:modified>
</cp:coreProperties>
</file>